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003" w:tblpY="73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393"/>
        <w:gridCol w:w="1108"/>
        <w:gridCol w:w="385"/>
        <w:gridCol w:w="683"/>
        <w:gridCol w:w="753"/>
        <w:gridCol w:w="628"/>
        <w:gridCol w:w="1080"/>
        <w:gridCol w:w="1373"/>
        <w:gridCol w:w="186"/>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120" w:type="dxa"/>
            <w:gridSpan w:val="11"/>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13" w:beforeLines="100" w:after="157" w:afterLines="50" w:line="60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附件</w:t>
            </w:r>
            <w:r>
              <w:rPr>
                <w:rFonts w:hint="eastAsia" w:ascii="Times New Roman" w:hAnsi="Times New Roman" w:eastAsia="黑体" w:cs="Times New Roman"/>
                <w:color w:val="auto"/>
                <w:kern w:val="2"/>
                <w:sz w:val="32"/>
                <w:szCs w:val="32"/>
                <w:highlight w:val="none"/>
                <w:lang w:val="en-US" w:eastAsia="zh-CN" w:bidi="ar-SA"/>
              </w:rPr>
              <w:t>5</w:t>
            </w:r>
            <w:r>
              <w:rPr>
                <w:rFonts w:hint="default" w:ascii="Times New Roman" w:hAnsi="Times New Roman" w:eastAsia="黑体"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rPr>
                <w:rFonts w:hint="default" w:ascii="Times New Roman" w:hAnsi="Times New Roman" w:eastAsia="宋体" w:cs="Times New Roman"/>
                <w:sz w:val="24"/>
                <w:szCs w:val="24"/>
                <w:highlight w:val="none"/>
                <w:vertAlign w:val="baseline"/>
              </w:rPr>
            </w:pPr>
            <w:r>
              <w:rPr>
                <w:rFonts w:hint="eastAsia" w:ascii="方正小标宋简体" w:hAnsi="方正小标宋简体" w:eastAsia="方正小标宋简体" w:cs="方正小标宋简体"/>
                <w:b w:val="0"/>
                <w:bCs w:val="0"/>
                <w:color w:val="auto"/>
                <w:sz w:val="44"/>
                <w:szCs w:val="44"/>
                <w:highlight w:val="none"/>
                <w:lang w:val="en-US" w:eastAsia="zh-CN"/>
              </w:rPr>
              <w:t>（运输企业）城市建筑垃圾</w:t>
            </w:r>
            <w:r>
              <w:rPr>
                <w:rFonts w:hint="default" w:ascii="方正小标宋简体" w:hAnsi="方正小标宋简体" w:eastAsia="方正小标宋简体" w:cs="方正小标宋简体"/>
                <w:b w:val="0"/>
                <w:bCs w:val="0"/>
                <w:color w:val="auto"/>
                <w:sz w:val="44"/>
                <w:szCs w:val="44"/>
                <w:highlight w:val="none"/>
                <w:lang w:val="en-US" w:eastAsia="zh-CN"/>
              </w:rPr>
              <w:t>转运联单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20" w:type="dxa"/>
            <w:gridSpan w:val="11"/>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一、城市建筑垃圾产生单位填写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6958" w:type="dxa"/>
            <w:gridSpan w:val="8"/>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产生单位名称：</w:t>
            </w:r>
          </w:p>
        </w:tc>
        <w:tc>
          <w:tcPr>
            <w:tcW w:w="3162" w:type="dxa"/>
            <w:gridSpan w:val="3"/>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1" w:type="dxa"/>
            <w:gridSpan w:val="2"/>
            <w:tcBorders>
              <w:top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城市建筑垃圾种类：</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□装修垃圾</w:t>
            </w: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□拆除垃圾</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□工程渣土</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□工程泥浆</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□工程垃圾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250" w:type="dxa"/>
            <w:gridSpan w:val="6"/>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城市建筑垃圾总量（</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4"/>
                <w:szCs w:val="24"/>
                <w:highlight w:val="none"/>
                <w:vertAlign w:val="baseline"/>
                <w:lang w:eastAsia="zh-CN"/>
              </w:rPr>
              <w:t>）：</w:t>
            </w:r>
          </w:p>
        </w:tc>
        <w:tc>
          <w:tcPr>
            <w:tcW w:w="4870" w:type="dxa"/>
            <w:gridSpan w:val="5"/>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运输车辆数：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250" w:type="dxa"/>
            <w:gridSpan w:val="6"/>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负责人签字（盖章）：</w:t>
            </w:r>
          </w:p>
        </w:tc>
        <w:tc>
          <w:tcPr>
            <w:tcW w:w="4870" w:type="dxa"/>
            <w:gridSpan w:val="5"/>
            <w:tcBorders>
              <w:top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产生时间：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lang w:val="en" w:eastAsia="zh-CN"/>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20" w:type="dxa"/>
            <w:gridSpan w:val="11"/>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二、城市建筑垃圾运输单位填写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8" w:type="dxa"/>
            <w:gridSpan w:val="8"/>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运输单位名称：</w:t>
            </w:r>
          </w:p>
        </w:tc>
        <w:tc>
          <w:tcPr>
            <w:tcW w:w="3162" w:type="dxa"/>
            <w:gridSpan w:val="3"/>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250" w:type="dxa"/>
            <w:gridSpan w:val="6"/>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负责人签字（盖章）：</w:t>
            </w:r>
          </w:p>
        </w:tc>
        <w:tc>
          <w:tcPr>
            <w:tcW w:w="4870" w:type="dxa"/>
            <w:gridSpan w:val="5"/>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运输时间：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20" w:type="dxa"/>
            <w:gridSpan w:val="11"/>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黑体" w:hAnsi="黑体" w:eastAsia="黑体" w:cs="黑体"/>
                <w:b w:val="0"/>
                <w:bCs w:val="0"/>
                <w:sz w:val="24"/>
                <w:szCs w:val="24"/>
                <w:highlight w:val="none"/>
                <w:vertAlign w:val="baseline"/>
                <w:lang w:eastAsia="zh-CN"/>
              </w:rPr>
              <w:t>三、城市建筑垃圾处置单位填写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958" w:type="dxa"/>
            <w:gridSpan w:val="8"/>
            <w:tcBorders>
              <w:bottom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eastAsia="zh-CN"/>
              </w:rPr>
              <w:t>处置单位名称：</w:t>
            </w:r>
          </w:p>
        </w:tc>
        <w:tc>
          <w:tcPr>
            <w:tcW w:w="3162" w:type="dxa"/>
            <w:gridSpan w:val="3"/>
            <w:tcBorders>
              <w:bottom w:val="single" w:color="auto" w:sz="4" w:space="0"/>
            </w:tcBorders>
            <w:noWrap w:val="0"/>
            <w:vAlign w:val="center"/>
          </w:tcPr>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28" w:type="dxa"/>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处置</w:t>
            </w:r>
            <w:r>
              <w:rPr>
                <w:rFonts w:hint="eastAsia" w:ascii="仿宋_GB2312" w:hAnsi="仿宋_GB2312" w:eastAsia="仿宋_GB2312" w:cs="仿宋_GB2312"/>
                <w:sz w:val="24"/>
                <w:szCs w:val="24"/>
                <w:highlight w:val="none"/>
                <w:vertAlign w:val="baseline"/>
                <w:lang w:val="en-US" w:eastAsia="zh-CN"/>
              </w:rPr>
              <w:t>/利用方式：</w:t>
            </w: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w:t>
            </w:r>
            <w:r>
              <w:rPr>
                <w:rFonts w:hint="eastAsia" w:ascii="仿宋_GB2312" w:hAnsi="仿宋_GB2312" w:eastAsia="仿宋_GB2312" w:cs="仿宋_GB2312"/>
                <w:sz w:val="24"/>
                <w:szCs w:val="24"/>
                <w:highlight w:val="none"/>
                <w:vertAlign w:val="baseline"/>
                <w:lang w:val="en-US" w:eastAsia="zh-CN"/>
              </w:rPr>
              <w:t>基础回填</w:t>
            </w: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□绿化用土</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□资源化利用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□低洼地改造</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□废弃山塘回填</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val="en-US"/>
              </w:rPr>
            </w:pPr>
            <w:r>
              <w:rPr>
                <w:rFonts w:hint="eastAsia" w:ascii="仿宋_GB2312" w:hAnsi="仿宋_GB2312" w:eastAsia="仿宋_GB2312" w:cs="仿宋_GB2312"/>
                <w:sz w:val="24"/>
                <w:szCs w:val="24"/>
                <w:highlight w:val="none"/>
                <w:vertAlign w:val="baseline"/>
                <w:lang w:eastAsia="zh-CN"/>
              </w:rPr>
              <w:t>□其他</w:t>
            </w:r>
            <w:r>
              <w:rPr>
                <w:rFonts w:hint="eastAsia" w:ascii="仿宋_GB2312" w:hAnsi="仿宋_GB2312" w:eastAsia="仿宋_GB2312" w:cs="仿宋_GB2312"/>
                <w:sz w:val="24"/>
                <w:szCs w:val="24"/>
                <w:highlight w:val="none"/>
                <w:vertAlign w:val="baseline"/>
                <w:lang w:val="en-US" w:eastAsia="zh-CN"/>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250" w:type="dxa"/>
            <w:gridSpan w:val="6"/>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城市建筑垃圾总量（</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4"/>
                <w:szCs w:val="24"/>
                <w:highlight w:val="none"/>
                <w:vertAlign w:val="baseline"/>
                <w:lang w:eastAsia="zh-CN"/>
              </w:rPr>
              <w:t>）：</w:t>
            </w:r>
          </w:p>
        </w:tc>
        <w:tc>
          <w:tcPr>
            <w:tcW w:w="4870" w:type="dxa"/>
            <w:gridSpan w:val="5"/>
            <w:tcBorders>
              <w:top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运输车辆数：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250" w:type="dxa"/>
            <w:gridSpan w:val="6"/>
            <w:noWrap w:val="0"/>
            <w:vAlign w:val="center"/>
          </w:tcPr>
          <w:p>
            <w:pPr>
              <w:jc w:val="left"/>
              <w:rPr>
                <w:rFonts w:hint="eastAsia" w:ascii="仿宋_GB2312" w:hAnsi="仿宋_GB2312" w:eastAsia="仿宋_GB2312" w:cs="仿宋_GB2312"/>
                <w:sz w:val="24"/>
                <w:szCs w:val="24"/>
                <w:highlight w:val="none"/>
                <w:vertAlign w:val="baseline"/>
                <w:lang w:eastAsia="zh-CN"/>
              </w:rPr>
            </w:pPr>
          </w:p>
          <w:p>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负责人签字（盖章）：</w:t>
            </w:r>
          </w:p>
        </w:tc>
        <w:tc>
          <w:tcPr>
            <w:tcW w:w="4870" w:type="dxa"/>
            <w:gridSpan w:val="5"/>
            <w:noWrap w:val="0"/>
            <w:vAlign w:val="center"/>
          </w:tcPr>
          <w:p>
            <w:pPr>
              <w:jc w:val="left"/>
              <w:rPr>
                <w:rFonts w:hint="eastAsia" w:ascii="仿宋_GB2312" w:hAnsi="仿宋_GB2312" w:eastAsia="仿宋_GB2312" w:cs="仿宋_GB2312"/>
                <w:sz w:val="24"/>
                <w:szCs w:val="24"/>
                <w:highlight w:val="none"/>
                <w:vertAlign w:val="baseline"/>
                <w:lang w:eastAsia="zh-CN"/>
              </w:rPr>
            </w:pPr>
          </w:p>
          <w:p>
            <w:pPr>
              <w:ind w:firstLine="960" w:firstLineChars="400"/>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eastAsia="zh-CN"/>
              </w:rPr>
              <w:t>处置时间：</w:t>
            </w:r>
            <w:r>
              <w:rPr>
                <w:rFonts w:hint="eastAsia" w:ascii="仿宋_GB2312" w:hAnsi="仿宋_GB2312" w:eastAsia="仿宋_GB2312" w:cs="仿宋_GB2312"/>
                <w:sz w:val="24"/>
                <w:szCs w:val="24"/>
                <w:highlight w:val="none"/>
                <w:vertAlign w:val="baseline"/>
                <w:lang w:val="en-US" w:eastAsia="zh-CN"/>
              </w:rPr>
              <w:t xml:space="preserve">     年    月    日</w:t>
            </w:r>
          </w:p>
          <w:p>
            <w:pPr>
              <w:jc w:val="left"/>
              <w:rPr>
                <w:rFonts w:hint="eastAsia" w:ascii="仿宋_GB2312" w:hAnsi="仿宋_GB2312" w:eastAsia="仿宋_GB2312" w:cs="仿宋_GB2312"/>
                <w:sz w:val="24"/>
                <w:szCs w:val="24"/>
                <w:highlight w:val="none"/>
                <w:vertAlign w:val="baseline"/>
                <w:lang w:val="en-US" w:eastAsia="zh-CN"/>
              </w:rPr>
            </w:pPr>
          </w:p>
          <w:p>
            <w:pPr>
              <w:ind w:firstLine="1920" w:firstLineChars="800"/>
              <w:jc w:val="left"/>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 w:eastAsia="zh-CN"/>
              </w:rPr>
              <w:t>至</w:t>
            </w:r>
            <w:r>
              <w:rPr>
                <w:rFonts w:hint="eastAsia" w:ascii="仿宋_GB2312" w:hAnsi="仿宋_GB2312" w:eastAsia="仿宋_GB2312" w:cs="仿宋_GB2312"/>
                <w:sz w:val="24"/>
                <w:szCs w:val="24"/>
                <w:highlight w:val="none"/>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32"/>
          <w:highlight w:val="none"/>
          <w:lang w:val="en-US" w:eastAsia="zh-CN"/>
        </w:rPr>
      </w:pPr>
      <w:r>
        <w:rPr>
          <w:rFonts w:hint="eastAsia" w:ascii="仿宋_GB2312" w:hAnsi="仿宋_GB2312" w:eastAsia="仿宋_GB2312" w:cs="仿宋_GB2312"/>
          <w:sz w:val="24"/>
          <w:szCs w:val="32"/>
          <w:highlight w:val="none"/>
          <w:lang w:eastAsia="zh-CN"/>
        </w:rPr>
        <w:t>注：</w:t>
      </w:r>
      <w:r>
        <w:rPr>
          <w:rFonts w:hint="default" w:ascii="Times New Roman" w:hAnsi="Times New Roman" w:eastAsia="仿宋_GB2312" w:cs="Times New Roman"/>
          <w:sz w:val="24"/>
          <w:szCs w:val="32"/>
          <w:highlight w:val="none"/>
          <w:lang w:val="en-US" w:eastAsia="zh-CN"/>
        </w:rPr>
        <w:t>1.每完成一个运输项目，填报一份。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80" w:leftChars="0"/>
        <w:textAlignment w:val="auto"/>
        <w:rPr>
          <w:rFonts w:hint="default" w:ascii="Times New Roman" w:hAnsi="Times New Roman" w:eastAsia="仿宋_GB2312" w:cs="Times New Roman"/>
          <w:sz w:val="24"/>
          <w:szCs w:val="32"/>
          <w:highlight w:val="none"/>
          <w:lang w:val="en-US" w:eastAsia="zh-CN"/>
        </w:rPr>
      </w:pPr>
      <w:r>
        <w:rPr>
          <w:rFonts w:hint="default" w:ascii="Times New Roman" w:hAnsi="Times New Roman" w:eastAsia="仿宋_GB2312" w:cs="Times New Roman"/>
          <w:sz w:val="24"/>
          <w:szCs w:val="32"/>
          <w:highlight w:val="none"/>
          <w:lang w:val="en-US" w:eastAsia="zh-CN"/>
        </w:rPr>
        <w:t>2.由运输单位将此联单交至城市建筑垃圾产生单位所在区县城市管理部门存档。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80" w:leftChars="0"/>
        <w:textAlignment w:val="auto"/>
        <w:rPr>
          <w:rFonts w:hint="eastAsia" w:ascii="仿宋_GB2312" w:hAnsi="仿宋_GB2312" w:eastAsia="仿宋_GB2312" w:cs="仿宋_GB2312"/>
          <w:sz w:val="24"/>
          <w:szCs w:val="32"/>
          <w:highlight w:val="none"/>
          <w:lang w:val="en-US" w:eastAsia="zh-CN"/>
        </w:rPr>
        <w:sectPr>
          <w:footerReference r:id="rId3" w:type="default"/>
          <w:pgSz w:w="11906" w:h="16838"/>
          <w:pgMar w:top="1134" w:right="850" w:bottom="567" w:left="850" w:header="851" w:footer="992" w:gutter="0"/>
          <w:pgNumType w:fmt="decimal"/>
          <w:cols w:space="720" w:num="1"/>
          <w:docGrid w:type="lines" w:linePitch="312" w:charSpace="0"/>
        </w:sectPr>
      </w:pPr>
      <w:r>
        <w:rPr>
          <w:rFonts w:hint="default" w:ascii="Times New Roman" w:hAnsi="Times New Roman" w:eastAsia="仿宋_GB2312" w:cs="Times New Roman"/>
          <w:sz w:val="24"/>
          <w:szCs w:val="32"/>
          <w:highlight w:val="none"/>
          <w:lang w:val="en-US" w:eastAsia="zh-CN"/>
        </w:rPr>
        <w:t>3.跨区域运输城市建筑垃圾的，须征求受纳地县级以上消纳场所主管部门同意</w:t>
      </w:r>
      <w:r>
        <w:rPr>
          <w:rFonts w:hint="eastAsia" w:ascii="仿宋_GB2312" w:hAnsi="仿宋_GB2312" w:eastAsia="仿宋_GB2312" w:cs="仿宋_GB2312"/>
          <w:sz w:val="24"/>
          <w:szCs w:val="32"/>
          <w:highlight w:val="none"/>
          <w:lang w:val="en-US" w:eastAsia="zh-CN"/>
        </w:rPr>
        <w:t>。</w:t>
      </w:r>
    </w:p>
    <w:p>
      <w:pPr>
        <w:bidi w:val="0"/>
        <w:jc w:val="center"/>
        <w:rPr>
          <w:rFonts w:hint="default" w:ascii="Calibri" w:hAnsi="Calibri" w:eastAsia="宋体" w:cs="Times New Roman"/>
          <w:kern w:val="2"/>
          <w:sz w:val="21"/>
          <w:szCs w:val="24"/>
          <w:lang w:val="en-US" w:eastAsia="zh-CN" w:bidi="ar-SA"/>
        </w:rPr>
      </w:pPr>
      <w:bookmarkStart w:id="0" w:name="_GoBack"/>
      <w:bookmarkEnd w:id="0"/>
    </w:p>
    <w:sectPr>
      <w:headerReference r:id="rId4" w:type="default"/>
      <w:footerReference r:id="rId5" w:type="default"/>
      <w:pgSz w:w="11906" w:h="16838"/>
      <w:pgMar w:top="2098" w:right="1587"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1" w:usb3="00000000" w:csb0="6000019F" w:csb1="DFD7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Narrow">
    <w:panose1 w:val="020B060602020203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GRhOTFiZjc4MzUzNWUwZWUyMDI2MzU3MmMwYmMifQ=="/>
    <w:docVar w:name="KSO_WPS_MARK_KEY" w:val="e0408d94-95b0-43fb-ae62-9e4dfe6b197b"/>
  </w:docVars>
  <w:rsids>
    <w:rsidRoot w:val="00000000"/>
    <w:rsid w:val="01D576DB"/>
    <w:rsid w:val="01E0308B"/>
    <w:rsid w:val="020427E0"/>
    <w:rsid w:val="0363261A"/>
    <w:rsid w:val="03762AB3"/>
    <w:rsid w:val="03CA0C9D"/>
    <w:rsid w:val="0415573B"/>
    <w:rsid w:val="041D49CF"/>
    <w:rsid w:val="048548A0"/>
    <w:rsid w:val="0533708A"/>
    <w:rsid w:val="063B54FC"/>
    <w:rsid w:val="063C4131"/>
    <w:rsid w:val="06400159"/>
    <w:rsid w:val="06972731"/>
    <w:rsid w:val="071474A3"/>
    <w:rsid w:val="080B77F1"/>
    <w:rsid w:val="082C77F7"/>
    <w:rsid w:val="091E2B7A"/>
    <w:rsid w:val="09957C0F"/>
    <w:rsid w:val="0A1A48D9"/>
    <w:rsid w:val="0A8E0539"/>
    <w:rsid w:val="0AEE6ECB"/>
    <w:rsid w:val="0B08443C"/>
    <w:rsid w:val="0B4874D8"/>
    <w:rsid w:val="0BC84734"/>
    <w:rsid w:val="0BE83537"/>
    <w:rsid w:val="0CEA1E55"/>
    <w:rsid w:val="0CFE0B67"/>
    <w:rsid w:val="0DE711C5"/>
    <w:rsid w:val="0F7E6495"/>
    <w:rsid w:val="103D3357"/>
    <w:rsid w:val="105C2AD8"/>
    <w:rsid w:val="11DA10D8"/>
    <w:rsid w:val="124563AB"/>
    <w:rsid w:val="13640A3B"/>
    <w:rsid w:val="145562F3"/>
    <w:rsid w:val="14D72414"/>
    <w:rsid w:val="15521208"/>
    <w:rsid w:val="17640756"/>
    <w:rsid w:val="18AA5E90"/>
    <w:rsid w:val="1A67452E"/>
    <w:rsid w:val="1AEC0B4D"/>
    <w:rsid w:val="1B602520"/>
    <w:rsid w:val="1C7A7C7A"/>
    <w:rsid w:val="1CB79A52"/>
    <w:rsid w:val="1D0C1E07"/>
    <w:rsid w:val="1D310AFD"/>
    <w:rsid w:val="1D8A0466"/>
    <w:rsid w:val="1F1B4C2C"/>
    <w:rsid w:val="1F99084D"/>
    <w:rsid w:val="20584740"/>
    <w:rsid w:val="20A72A50"/>
    <w:rsid w:val="20F07D35"/>
    <w:rsid w:val="22D81909"/>
    <w:rsid w:val="22F8099D"/>
    <w:rsid w:val="232102B1"/>
    <w:rsid w:val="23F97221"/>
    <w:rsid w:val="243646E7"/>
    <w:rsid w:val="260E068F"/>
    <w:rsid w:val="2611654E"/>
    <w:rsid w:val="2727169A"/>
    <w:rsid w:val="29806EDA"/>
    <w:rsid w:val="299C63EC"/>
    <w:rsid w:val="29FD333C"/>
    <w:rsid w:val="2A7A2653"/>
    <w:rsid w:val="2A8766FF"/>
    <w:rsid w:val="301C2E63"/>
    <w:rsid w:val="30E271FA"/>
    <w:rsid w:val="31313538"/>
    <w:rsid w:val="326F6F9F"/>
    <w:rsid w:val="32C657BC"/>
    <w:rsid w:val="3329615D"/>
    <w:rsid w:val="348247DF"/>
    <w:rsid w:val="350902DA"/>
    <w:rsid w:val="369B1405"/>
    <w:rsid w:val="373469F3"/>
    <w:rsid w:val="37E07116"/>
    <w:rsid w:val="386D640B"/>
    <w:rsid w:val="38C138AB"/>
    <w:rsid w:val="39EBE9F7"/>
    <w:rsid w:val="39F04AB1"/>
    <w:rsid w:val="3B0224C7"/>
    <w:rsid w:val="3BF4335A"/>
    <w:rsid w:val="3C842286"/>
    <w:rsid w:val="3C966124"/>
    <w:rsid w:val="3CB12F3B"/>
    <w:rsid w:val="3D3D3534"/>
    <w:rsid w:val="406F1AF6"/>
    <w:rsid w:val="40A44985"/>
    <w:rsid w:val="40C31A67"/>
    <w:rsid w:val="40EC2E5D"/>
    <w:rsid w:val="427A76F5"/>
    <w:rsid w:val="44665318"/>
    <w:rsid w:val="460F0CC5"/>
    <w:rsid w:val="464F72D2"/>
    <w:rsid w:val="46FC1BFB"/>
    <w:rsid w:val="47BA5CBE"/>
    <w:rsid w:val="4A10384E"/>
    <w:rsid w:val="4C56394D"/>
    <w:rsid w:val="4C930A58"/>
    <w:rsid w:val="51037B75"/>
    <w:rsid w:val="523E67ED"/>
    <w:rsid w:val="52A625F4"/>
    <w:rsid w:val="53B844C3"/>
    <w:rsid w:val="53BBBB4C"/>
    <w:rsid w:val="53E052ED"/>
    <w:rsid w:val="54393E91"/>
    <w:rsid w:val="545F078A"/>
    <w:rsid w:val="56E2317C"/>
    <w:rsid w:val="56F94D83"/>
    <w:rsid w:val="57445D79"/>
    <w:rsid w:val="58C67AA7"/>
    <w:rsid w:val="59247C18"/>
    <w:rsid w:val="5AC54422"/>
    <w:rsid w:val="5BDACDC8"/>
    <w:rsid w:val="5BFE71E7"/>
    <w:rsid w:val="5CCA1E62"/>
    <w:rsid w:val="5CD559AE"/>
    <w:rsid w:val="5CDC7446"/>
    <w:rsid w:val="5D677C5A"/>
    <w:rsid w:val="5DBC378A"/>
    <w:rsid w:val="5DC85A46"/>
    <w:rsid w:val="5DDB148C"/>
    <w:rsid w:val="5DEB0FE1"/>
    <w:rsid w:val="5EA72FD8"/>
    <w:rsid w:val="5F6B7B8E"/>
    <w:rsid w:val="5FDA3625"/>
    <w:rsid w:val="603C04EA"/>
    <w:rsid w:val="6094555E"/>
    <w:rsid w:val="60D94440"/>
    <w:rsid w:val="61002380"/>
    <w:rsid w:val="612F32CB"/>
    <w:rsid w:val="61444651"/>
    <w:rsid w:val="614A2B70"/>
    <w:rsid w:val="624A4B2C"/>
    <w:rsid w:val="62D83CB7"/>
    <w:rsid w:val="63260979"/>
    <w:rsid w:val="63EC19F4"/>
    <w:rsid w:val="65584C15"/>
    <w:rsid w:val="65731AFB"/>
    <w:rsid w:val="66C36D86"/>
    <w:rsid w:val="683D71B9"/>
    <w:rsid w:val="689634EA"/>
    <w:rsid w:val="689C2AD0"/>
    <w:rsid w:val="697E2678"/>
    <w:rsid w:val="69896B09"/>
    <w:rsid w:val="69C144D2"/>
    <w:rsid w:val="6A1A0E21"/>
    <w:rsid w:val="6BF72930"/>
    <w:rsid w:val="6C540C6A"/>
    <w:rsid w:val="6D1C002B"/>
    <w:rsid w:val="6D3554ED"/>
    <w:rsid w:val="6D403A71"/>
    <w:rsid w:val="6E4B6370"/>
    <w:rsid w:val="6F626052"/>
    <w:rsid w:val="6F7228CE"/>
    <w:rsid w:val="71664273"/>
    <w:rsid w:val="72E73520"/>
    <w:rsid w:val="73425760"/>
    <w:rsid w:val="74B81BF9"/>
    <w:rsid w:val="75A819B8"/>
    <w:rsid w:val="765440E6"/>
    <w:rsid w:val="76896602"/>
    <w:rsid w:val="76DA031C"/>
    <w:rsid w:val="77C9630A"/>
    <w:rsid w:val="77F62ECE"/>
    <w:rsid w:val="789425FA"/>
    <w:rsid w:val="78BF7A25"/>
    <w:rsid w:val="791A3CE3"/>
    <w:rsid w:val="79612F4B"/>
    <w:rsid w:val="79ED4697"/>
    <w:rsid w:val="7A187C44"/>
    <w:rsid w:val="7B0E1773"/>
    <w:rsid w:val="7B276EA8"/>
    <w:rsid w:val="7B8064E5"/>
    <w:rsid w:val="7BA95535"/>
    <w:rsid w:val="7DB11422"/>
    <w:rsid w:val="7DD16451"/>
    <w:rsid w:val="7E896E5F"/>
    <w:rsid w:val="7F6A1715"/>
    <w:rsid w:val="7FCF204D"/>
    <w:rsid w:val="7FFB22D7"/>
    <w:rsid w:val="9D4B5CFF"/>
    <w:rsid w:val="A7BFCC34"/>
    <w:rsid w:val="AAAE8668"/>
    <w:rsid w:val="AAF79206"/>
    <w:rsid w:val="BA7B23C6"/>
    <w:rsid w:val="BF7E1987"/>
    <w:rsid w:val="BFFF9744"/>
    <w:rsid w:val="EADB5628"/>
    <w:rsid w:val="EBBAB542"/>
    <w:rsid w:val="ED9FEEAE"/>
    <w:rsid w:val="FBEF841C"/>
    <w:rsid w:val="FE734873"/>
    <w:rsid w:val="FF6FF749"/>
    <w:rsid w:val="FFBF8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3"/>
    <w:qFormat/>
    <w:uiPriority w:val="0"/>
    <w:pPr>
      <w:ind w:firstLine="560"/>
    </w:pPr>
    <w:rPr>
      <w:rFonts w:ascii="Calibri" w:hAnsi="Calibri" w:cs="宋体"/>
      <w:snapToGrid/>
      <w:kern w:val="2"/>
      <w:sz w:val="24"/>
      <w:szCs w:val="20"/>
    </w:rPr>
  </w:style>
  <w:style w:type="paragraph" w:customStyle="1" w:styleId="3">
    <w:name w:val="正文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before="0" w:beforeLines="0" w:after="140" w:afterLines="0" w:line="288"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TML Definition"/>
    <w:basedOn w:val="13"/>
    <w:qFormat/>
    <w:uiPriority w:val="0"/>
    <w:rPr>
      <w:i/>
    </w:rPr>
  </w:style>
  <w:style w:type="character" w:styleId="17">
    <w:name w:val="Hyperlink"/>
    <w:basedOn w:val="13"/>
    <w:qFormat/>
    <w:uiPriority w:val="0"/>
    <w:rPr>
      <w:color w:val="333333"/>
      <w:u w:val="none"/>
    </w:rPr>
  </w:style>
  <w:style w:type="character" w:styleId="18">
    <w:name w:val="HTML Code"/>
    <w:basedOn w:val="13"/>
    <w:qFormat/>
    <w:uiPriority w:val="0"/>
    <w:rPr>
      <w:rFonts w:hint="default" w:ascii="Consolas" w:hAnsi="Consolas" w:eastAsia="Consolas" w:cs="Consolas"/>
      <w:color w:val="C7254E"/>
      <w:sz w:val="21"/>
      <w:szCs w:val="21"/>
      <w:shd w:val="clear" w:color="auto" w:fill="F9F2F4"/>
    </w:rPr>
  </w:style>
  <w:style w:type="character" w:styleId="19">
    <w:name w:val="HTML Keyboard"/>
    <w:basedOn w:val="13"/>
    <w:qFormat/>
    <w:uiPriority w:val="0"/>
    <w:rPr>
      <w:rFonts w:ascii="Consolas" w:hAnsi="Consolas" w:eastAsia="Consolas" w:cs="Consolas"/>
      <w:color w:val="FFFFFF"/>
      <w:sz w:val="21"/>
      <w:szCs w:val="21"/>
      <w:shd w:val="clear" w:color="auto" w:fill="333333"/>
    </w:rPr>
  </w:style>
  <w:style w:type="character" w:styleId="20">
    <w:name w:val="HTML Sample"/>
    <w:basedOn w:val="13"/>
    <w:qFormat/>
    <w:uiPriority w:val="0"/>
    <w:rPr>
      <w:rFonts w:hint="default" w:ascii="Consolas" w:hAnsi="Consolas" w:eastAsia="Consolas" w:cs="Consolas"/>
      <w:sz w:val="21"/>
      <w:szCs w:val="21"/>
    </w:rPr>
  </w:style>
  <w:style w:type="paragraph" w:customStyle="1" w:styleId="21">
    <w:name w:val="首行缩进"/>
    <w:qFormat/>
    <w:uiPriority w:val="0"/>
    <w:pPr>
      <w:widowControl w:val="0"/>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22">
    <w:name w:val="List Paragraph"/>
    <w:basedOn w:val="1"/>
    <w:next w:val="1"/>
    <w:qFormat/>
    <w:uiPriority w:val="99"/>
    <w:pPr>
      <w:ind w:firstLine="420" w:firstLineChars="200"/>
    </w:pPr>
  </w:style>
  <w:style w:type="paragraph" w:customStyle="1" w:styleId="23">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批注框文本1"/>
    <w:basedOn w:val="1"/>
    <w:qFormat/>
    <w:uiPriority w:val="0"/>
    <w:rPr>
      <w:rFonts w:ascii="Times New Roman" w:hAnsi="Times New Roman"/>
      <w:sz w:val="32"/>
    </w:rPr>
  </w:style>
  <w:style w:type="paragraph" w:customStyle="1" w:styleId="25">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11236</Words>
  <Characters>11739</Characters>
  <Lines>0</Lines>
  <Paragraphs>0</Paragraphs>
  <TotalTime>2</TotalTime>
  <ScaleCrop>false</ScaleCrop>
  <LinksUpToDate>false</LinksUpToDate>
  <CharactersWithSpaces>13568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2021-01-08T03:16:00Z</dcterms:created>
  <dc:creator>Administrator.USER-20200723QY</dc:creator>
  <cp:lastModifiedBy>user</cp:lastModifiedBy>
  <cp:lastPrinted>2024-07-03T00:52:00Z</cp:lastPrinted>
  <dcterms:modified xsi:type="dcterms:W3CDTF">2024-07-02T16:22:30Z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025FA12D48084D28B2216F48E1670C39</vt:lpwstr>
  </property>
  <property fmtid="{D5CDD505-2E9C-101B-9397-08002B2CF9AE}" pid="4" name="KSOSaveFontToCloudKey">
    <vt:lpwstr>422341773_btnclosed</vt:lpwstr>
  </property>
</Properties>
</file>