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根据《中华人民共和国政府信息公开条例》规定和市政府有关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文件要求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按照《淄博市人民政府办公室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关于做好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年政府信息公开工作年度报告编制和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的通知》要求，安排专人负责，积极推进政府信息公开工作。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FF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_GB2312" w:cs="微软雅黑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pict>
          <v:shape id="_x0000_s1031" o:spid="_x0000_s1031" o:spt="75" type="#_x0000_t75" style="position:absolute;left:0pt;margin-left:126pt;margin-top:41.65pt;height:181.8pt;width:298.05pt;mso-wrap-distance-left:9pt;mso-wrap-distance-right:9pt;z-index:-251655168;mso-width-relative:page;mso-height-relative:page;" o:ole="t" filled="f" o:preferrelative="t" stroked="f" coordsize="21600,21600" wrapcoords="21592 -2 0 0 0 21600 21592 21602 8 21602 21600 21600 21600 0 8 -2 21592 -2" o:gfxdata="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">
            <v:path/>
            <v:fill on="f" focussize="0,0"/>
            <v:stroke on="f"/>
            <v:imagedata r:id="rId6" o:title=""/>
            <o:lock v:ext="edit" aspectratio="f"/>
            <w10:wrap type="tight"/>
          </v:shape>
          <o:OLEObject Type="Embed" ProgID="excel.sheet.8" ShapeID="_x0000_s1031" DrawAspect="Content" ObjectID="_1468075725" r:id="rId5">
            <o:LockedField>false</o:LockedField>
          </o:OLEObject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年在市政府网站发布信息4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条，局门户网站公开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条，广播电视报纸等媒体公开1670条，微信微博等媒体公开420条。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政府门户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网站发布、回应各类信息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年我局结合中心工作和群众关心的热点问题，及时发布工作动态信息，强化发布信息的权威性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582545"/>
            <wp:effectExtent l="0" t="0" r="10160" b="8255"/>
            <wp:docPr id="2" name="图片 2" descr="微信图片_2022012409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240940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2021年我局共收到5件依申请公开件，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已按时办结，按照申请人要求同意公开答复并提供了相关信息，在此过程中无信息公开收费情况。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128270</wp:posOffset>
            </wp:positionV>
            <wp:extent cx="4841875" cy="3613150"/>
            <wp:effectExtent l="4445" t="4445" r="11430" b="20955"/>
            <wp:wrapTight wrapText="bothSides">
              <wp:wrapPolygon>
                <wp:start x="-20" y="-27"/>
                <wp:lineTo x="-20" y="21498"/>
                <wp:lineTo x="21566" y="21498"/>
                <wp:lineTo x="21566" y="-27"/>
                <wp:lineTo x="-20" y="-27"/>
              </wp:wrapPolygon>
            </wp:wrapTight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完善《淄博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政务信息公开工作制度》，研究制定《淄博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市城市管理局</w:t>
      </w:r>
      <w:r>
        <w:rPr>
          <w:rFonts w:hint="default" w:ascii="仿宋_GB2312" w:hAnsi="宋体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921385</wp:posOffset>
            </wp:positionV>
            <wp:extent cx="3935095" cy="2433955"/>
            <wp:effectExtent l="0" t="0" r="8255" b="4445"/>
            <wp:wrapSquare wrapText="bothSides"/>
            <wp:docPr id="6" name="图片 6" descr="e44bc71354b2c6d9d31ec3cb562a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44bc71354b2c6d9d31ec3cb562a87a"/>
                    <pic:cNvPicPr>
                      <a:picLocks noChangeAspect="1"/>
                    </pic:cNvPicPr>
                  </pic:nvPicPr>
                  <pic:blipFill>
                    <a:blip r:embed="rId9"/>
                    <a:srcRect l="5939" r="6638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年政务公开工作实施方案》，明确责任主体，切实抓好信息公开工作的落实。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建立公开内容动态调整机制，定期对公开内容进行梳理并及时更新。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完善政府信息公开保密审查和监督检查机制，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实现了政府信息公开和保密同步审核。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开展市民开放日活动。今年以来，为提升城市形象，市城市管理局在市委、市政府的领导下，提升群众对城市管理工作的满意度，全面加强城市精细化管理，切实提升人民群众的获得感、幸福感和满意度，结合城市实际，开展了三次市民代表看城市变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政府信息公开平台建设方面。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完成了政府信息公开平台升级、内容更新任务，完善并发布《淄博市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主动公开基本目录》，明确了责任主体和有关要求，实时主动公开政务信息。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充分发挥政务新媒体平台作用，重点做好“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淄博城市管理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”微信公众号工作，围绕我市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城乡环境大整治精细管理大提升行动、全域公园城市建设和城市精细化管理重点工作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，全方位、多角度宣传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先进典型、经验特色、工作成效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，不断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营造城市管理人人参与、人人享有的生动局面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（五）监督保障</w:t>
      </w:r>
      <w:r>
        <w:rPr>
          <w:rStyle w:val="7"/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一是加强组织领导。及时调整充实局政务公开领导小组，进一步明确领导小组及其办公室工作职责，安排专人负责政务公开日常工作。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二是印发《202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城市管理局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政务公开工作要点》，明确局政务公开的重点工作及各科室的职责分工，着力推动行政权力全过程公开、公共服务全流程公开、社会关切全方位回应。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三是举办政务公开工作培训会，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城管部门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如何做好当前政务公开工作进行了培训，对政府信息公开工作中的重难点进行了解析，提高了信息公开工作人员的业务水平。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建立政府信息公开工作考核制度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政府信息公开工作情况纳入科室、单位考评，以评促建，推动政务公开工作水平再提升。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3496"/>
        <w:gridCol w:w="673"/>
        <w:gridCol w:w="729"/>
        <w:gridCol w:w="771"/>
        <w:gridCol w:w="795"/>
        <w:gridCol w:w="795"/>
        <w:gridCol w:w="435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6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50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1．属于国家秘密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2．其他法律行政法规禁止公开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3．危及“三安全一稳定”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4．保护第三方合法权益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5．属于三类内部事务信息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6．属于四类过程性信息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7．属于行政执法案卷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8．属于行政查询事项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1．本机关不掌握相关政府信息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2．没有现成信息需要另行制作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3．补正后申请内容仍不明确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1．信访举报投诉类申请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2．重复申请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3．要求提供公开出版物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4．无正当理由大量反复申请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5．要求行政机关确认或重新出具已获取信息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1.申请人无正当理由逾期不补正，行政机关不再处理其政府信息公开申请</w:t>
            </w:r>
          </w:p>
        </w:tc>
        <w:tc>
          <w:tcPr>
            <w:tcW w:w="67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因</w:t>
      </w:r>
      <w:r>
        <w:rPr>
          <w:rFonts w:hint="eastAsia" w:ascii="黑体" w:hAnsi="黑体" w:eastAsia="黑体" w:cs="黑体"/>
          <w:sz w:val="32"/>
          <w:szCs w:val="32"/>
        </w:rPr>
        <w:t>政府信息公开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工作被申请</w:t>
      </w:r>
      <w:r>
        <w:rPr>
          <w:rFonts w:hint="eastAsia" w:ascii="黑体" w:hAnsi="黑体" w:eastAsia="黑体" w:cs="黑体"/>
          <w:sz w:val="32"/>
          <w:szCs w:val="32"/>
        </w:rPr>
        <w:t>行政复议、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提起</w:t>
      </w:r>
      <w:r>
        <w:rPr>
          <w:rFonts w:hint="eastAsia" w:ascii="黑体" w:hAnsi="黑体" w:eastAsia="黑体" w:cs="黑体"/>
          <w:sz w:val="32"/>
          <w:szCs w:val="32"/>
        </w:rPr>
        <w:t>行政诉讼情况</w:t>
      </w:r>
    </w:p>
    <w:tbl>
      <w:tblPr>
        <w:tblStyle w:val="5"/>
        <w:tblW w:w="1018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33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信息公开形式不够丰富。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府信息公开方面，特别是政策解读方面文字形式公开较多，图片、视频形式公开较少。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重点抓好政策解读、应急响应等方面信息公开工作，充分发挥门户网站、微博微信的主渠道作用，运用数字解析、图表解析、音频视频等通俗易懂、群众喜闻乐见的形式，进一步增强政府信息公开的知晓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无收取政府信息公开信息处理费的情况。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共收到市人大代表建议和政协委员提案42件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现已全部办理完毕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同时对办理结果进行了网上公开。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结合全市政务公开年度工作要点，制定并落实《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2021年度政务公开工作实施方案》，强化工作职责，推进决策公开。加大依申请公开、政策解读的力度，不断完善主动公开、依申请公开、保密审查、责任追究等制度。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积极报送政务公开信息，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“政务公开在行动”栏目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进展成效中发布5篇均被采用，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充分展现政务公开工作亮点和取得的成效。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淄博市城市管理局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4283"/>
    <w:rsid w:val="00116186"/>
    <w:rsid w:val="01092F7E"/>
    <w:rsid w:val="026B1259"/>
    <w:rsid w:val="04612BF4"/>
    <w:rsid w:val="08AE6343"/>
    <w:rsid w:val="0A952C5F"/>
    <w:rsid w:val="0D6F2208"/>
    <w:rsid w:val="0F334EAC"/>
    <w:rsid w:val="0F3F2A9D"/>
    <w:rsid w:val="0F4514C1"/>
    <w:rsid w:val="0FB57CA9"/>
    <w:rsid w:val="100D1BA1"/>
    <w:rsid w:val="10F93ED3"/>
    <w:rsid w:val="11771919"/>
    <w:rsid w:val="15E97757"/>
    <w:rsid w:val="1B4C2CD0"/>
    <w:rsid w:val="1B6F7443"/>
    <w:rsid w:val="1C0876C1"/>
    <w:rsid w:val="1D4F3B23"/>
    <w:rsid w:val="1D972056"/>
    <w:rsid w:val="1EB678A8"/>
    <w:rsid w:val="240D7F6A"/>
    <w:rsid w:val="25123C48"/>
    <w:rsid w:val="271D6716"/>
    <w:rsid w:val="29824283"/>
    <w:rsid w:val="2A97058D"/>
    <w:rsid w:val="2CCC5634"/>
    <w:rsid w:val="2D4A5D8B"/>
    <w:rsid w:val="2DFC35C0"/>
    <w:rsid w:val="2F255FD3"/>
    <w:rsid w:val="2F94153F"/>
    <w:rsid w:val="325672D3"/>
    <w:rsid w:val="332826CA"/>
    <w:rsid w:val="34E06E39"/>
    <w:rsid w:val="350F1C1A"/>
    <w:rsid w:val="359F0C3E"/>
    <w:rsid w:val="3674681F"/>
    <w:rsid w:val="3CA54BA4"/>
    <w:rsid w:val="3D141F11"/>
    <w:rsid w:val="3D7F61C5"/>
    <w:rsid w:val="3DD82F3F"/>
    <w:rsid w:val="3F8E5FAB"/>
    <w:rsid w:val="428676D0"/>
    <w:rsid w:val="44B924DE"/>
    <w:rsid w:val="467001B9"/>
    <w:rsid w:val="4A8E7950"/>
    <w:rsid w:val="4D910DE5"/>
    <w:rsid w:val="4F255813"/>
    <w:rsid w:val="51136310"/>
    <w:rsid w:val="51491D32"/>
    <w:rsid w:val="52203E0A"/>
    <w:rsid w:val="52FF4A6D"/>
    <w:rsid w:val="573954F9"/>
    <w:rsid w:val="5E354970"/>
    <w:rsid w:val="6287090C"/>
    <w:rsid w:val="65200BA4"/>
    <w:rsid w:val="65976CC3"/>
    <w:rsid w:val="69D93ADB"/>
    <w:rsid w:val="6BBD1F31"/>
    <w:rsid w:val="6CA16A6E"/>
    <w:rsid w:val="70EE5FFA"/>
    <w:rsid w:val="71E81225"/>
    <w:rsid w:val="727966FC"/>
    <w:rsid w:val="72A529BE"/>
    <w:rsid w:val="733A5763"/>
    <w:rsid w:val="73A228E3"/>
    <w:rsid w:val="74844CAB"/>
    <w:rsid w:val="752A16E4"/>
    <w:rsid w:val="75B102DF"/>
    <w:rsid w:val="FEE4E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chart" Target="charts/chart1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ysClr val="windowText" lastClr="000000"/>
                </a:solidFill>
                <a:latin typeface="黑体" panose="02010600030101010101" charset="-122"/>
                <a:ea typeface="黑体" panose="02010600030101010101" charset="-122"/>
              </a:rPr>
              <a:t>历年依申请公开数据统计图</a:t>
            </a:r>
            <a:endParaRPr>
              <a:solidFill>
                <a:sysClr val="windowText" lastClr="000000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收到申请件数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按时答复件数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69781"/>
        <c:axId val="22050113"/>
      </c:barChart>
      <c:catAx>
        <c:axId val="47756978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050113"/>
        <c:crosses val="autoZero"/>
        <c:auto val="1"/>
        <c:lblAlgn val="ctr"/>
        <c:lblOffset val="100"/>
        <c:noMultiLvlLbl val="0"/>
      </c:catAx>
      <c:valAx>
        <c:axId val="220501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756978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2022-01-04T14:46:00Z</dcterms:created>
  <dc:creator>盒饭</dc:creator>
  <cp:lastModifiedBy>盒饭</cp:lastModifiedBy>
  <cp:lastPrinted>2022-01-24T01:51:00Z</cp:lastPrinted>
  <dcterms:modified xsi:type="dcterms:W3CDTF">2022-01-27T08:46:28Z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9554FE5885264F909CDFE8093027D820</vt:lpwstr>
  </property>
</Properties>
</file>